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4" w:type="dxa"/>
        <w:tblInd w:w="-108" w:type="dxa"/>
        <w:tblLook w:val="04A0" w:firstRow="1" w:lastRow="0" w:firstColumn="1" w:lastColumn="0" w:noHBand="0" w:noVBand="1"/>
      </w:tblPr>
      <w:tblGrid>
        <w:gridCol w:w="108"/>
        <w:gridCol w:w="684"/>
        <w:gridCol w:w="5142"/>
        <w:gridCol w:w="96"/>
        <w:gridCol w:w="2044"/>
        <w:gridCol w:w="126"/>
        <w:gridCol w:w="1543"/>
        <w:gridCol w:w="146"/>
      </w:tblGrid>
      <w:tr w:rsidR="009A2824" w:rsidRPr="00D72575" w14:paraId="0C169115" w14:textId="77777777" w:rsidTr="0076431E">
        <w:trPr>
          <w:gridBefore w:val="1"/>
          <w:wBefore w:w="108" w:type="dxa"/>
          <w:trHeight w:val="1058"/>
        </w:trPr>
        <w:tc>
          <w:tcPr>
            <w:tcW w:w="972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3D42183" w14:textId="15310EE3" w:rsidR="009A2824" w:rsidRPr="00D72575" w:rsidRDefault="009A2824" w:rsidP="004F411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ru-KZ" w:eastAsia="ru-KZ"/>
              </w:rPr>
            </w:pPr>
            <w:r w:rsidRPr="00D72575">
              <w:rPr>
                <w:b/>
                <w:bCs/>
                <w:color w:val="000000"/>
                <w:sz w:val="28"/>
                <w:szCs w:val="28"/>
                <w:lang w:val="ru-KZ" w:eastAsia="ru-KZ"/>
              </w:rPr>
              <w:t>Информация об использовании средств по покупке и (или) передаче электрической энергии, учтенных в предельной цене ТОО «ЭПК-</w:t>
            </w:r>
            <w:proofErr w:type="spellStart"/>
            <w:r w:rsidRPr="00D72575">
              <w:rPr>
                <w:b/>
                <w:bCs/>
                <w:color w:val="000000"/>
                <w:sz w:val="28"/>
                <w:szCs w:val="28"/>
                <w:lang w:val="ru-KZ" w:eastAsia="ru-KZ"/>
              </w:rPr>
              <w:t>forfait</w:t>
            </w:r>
            <w:proofErr w:type="spellEnd"/>
            <w:r w:rsidRPr="00D72575">
              <w:rPr>
                <w:b/>
                <w:bCs/>
                <w:color w:val="000000"/>
                <w:sz w:val="28"/>
                <w:szCs w:val="28"/>
                <w:lang w:val="ru-KZ" w:eastAsia="ru-KZ"/>
              </w:rPr>
              <w:t xml:space="preserve">» за </w:t>
            </w:r>
            <w:r w:rsidR="0076431E">
              <w:rPr>
                <w:b/>
                <w:bCs/>
                <w:color w:val="000000"/>
                <w:sz w:val="28"/>
                <w:szCs w:val="28"/>
                <w:lang w:val="ru-KZ" w:eastAsia="ru-KZ"/>
              </w:rPr>
              <w:t>2</w:t>
            </w:r>
            <w:r w:rsidRPr="00D72575">
              <w:rPr>
                <w:b/>
                <w:bCs/>
                <w:color w:val="000000"/>
                <w:sz w:val="28"/>
                <w:szCs w:val="28"/>
                <w:lang w:val="ru-KZ" w:eastAsia="ru-KZ"/>
              </w:rPr>
              <w:t xml:space="preserve"> полугодие 2025 года</w:t>
            </w:r>
          </w:p>
        </w:tc>
      </w:tr>
      <w:tr w:rsidR="009A2824" w:rsidRPr="00D72575" w14:paraId="62CA370F" w14:textId="77777777" w:rsidTr="0076431E">
        <w:trPr>
          <w:gridBefore w:val="1"/>
          <w:wBefore w:w="108" w:type="dxa"/>
          <w:trHeight w:val="37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9B15" w14:textId="77777777" w:rsidR="009A2824" w:rsidRPr="00D72575" w:rsidRDefault="009A2824" w:rsidP="004F411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ru-KZ" w:eastAsia="ru-KZ"/>
              </w:rPr>
            </w:pPr>
          </w:p>
        </w:tc>
        <w:tc>
          <w:tcPr>
            <w:tcW w:w="5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6745" w14:textId="77777777" w:rsidR="009A2824" w:rsidRPr="00D72575" w:rsidRDefault="009A2824" w:rsidP="004F411F">
            <w:pPr>
              <w:suppressAutoHyphens w:val="0"/>
              <w:jc w:val="both"/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9875" w14:textId="77777777" w:rsidR="009A2824" w:rsidRPr="00D72575" w:rsidRDefault="009A2824" w:rsidP="004F411F">
            <w:pPr>
              <w:suppressAutoHyphens w:val="0"/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5AAE7" w14:textId="77777777" w:rsidR="009A2824" w:rsidRPr="00D72575" w:rsidRDefault="009A2824" w:rsidP="004F411F">
            <w:pPr>
              <w:suppressAutoHyphens w:val="0"/>
              <w:rPr>
                <w:sz w:val="20"/>
                <w:szCs w:val="20"/>
                <w:lang w:val="ru-KZ" w:eastAsia="ru-KZ"/>
              </w:rPr>
            </w:pPr>
          </w:p>
        </w:tc>
      </w:tr>
      <w:tr w:rsidR="0076431E" w:rsidRPr="00187871" w14:paraId="148C80BB" w14:textId="77777777" w:rsidTr="0076431E">
        <w:trPr>
          <w:gridAfter w:val="1"/>
          <w:wAfter w:w="142" w:type="dxa"/>
          <w:trHeight w:val="1575"/>
        </w:trPr>
        <w:tc>
          <w:tcPr>
            <w:tcW w:w="7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CA54CB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№ п./п.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B3DB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Наименование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B6AC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Принято уполномоченным органом с 05 апреля 2025 года, тыс. тенге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9D5C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Фактические данные за 2 полугодие 2025 года, тыс. тенге</w:t>
            </w:r>
          </w:p>
        </w:tc>
      </w:tr>
      <w:tr w:rsidR="0076431E" w:rsidRPr="00187871" w14:paraId="7A8CCA63" w14:textId="77777777" w:rsidTr="0076431E">
        <w:trPr>
          <w:gridAfter w:val="1"/>
          <w:wAfter w:w="142" w:type="dxa"/>
          <w:trHeight w:val="31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334326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1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F201" w14:textId="77777777" w:rsidR="0076431E" w:rsidRPr="00187871" w:rsidRDefault="0076431E" w:rsidP="00011B83">
            <w:pPr>
              <w:suppressAutoHyphens w:val="0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 xml:space="preserve">Покупка электроэнергии с 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EB1A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KZ" w:eastAsia="ru-KZ"/>
              </w:rPr>
            </w:pPr>
            <w:r w:rsidRPr="00187871">
              <w:rPr>
                <w:b/>
                <w:bCs/>
                <w:color w:val="000000"/>
                <w:sz w:val="22"/>
                <w:szCs w:val="22"/>
                <w:lang w:val="ru-KZ" w:eastAsia="ru-KZ"/>
              </w:rPr>
              <w:t>16 883 162,0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1D02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KZ" w:eastAsia="ru-KZ"/>
              </w:rPr>
            </w:pPr>
            <w:r w:rsidRPr="00187871">
              <w:rPr>
                <w:b/>
                <w:bCs/>
                <w:color w:val="000000"/>
                <w:sz w:val="22"/>
                <w:szCs w:val="22"/>
                <w:lang w:val="ru-KZ" w:eastAsia="ru-KZ"/>
              </w:rPr>
              <w:t>9 076 011,1</w:t>
            </w:r>
          </w:p>
        </w:tc>
      </w:tr>
      <w:tr w:rsidR="0076431E" w:rsidRPr="00187871" w14:paraId="071E4A7E" w14:textId="77777777" w:rsidTr="0076431E">
        <w:trPr>
          <w:gridAfter w:val="1"/>
          <w:wAfter w:w="142" w:type="dxa"/>
          <w:trHeight w:val="1260"/>
        </w:trPr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3D310E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1.1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8793" w14:textId="77777777" w:rsidR="0076431E" w:rsidRPr="00187871" w:rsidRDefault="0076431E" w:rsidP="00011B83">
            <w:pPr>
              <w:suppressAutoHyphens w:val="0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 xml:space="preserve"> ЕЗ </w:t>
            </w:r>
            <w:proofErr w:type="spellStart"/>
            <w:r w:rsidRPr="00187871">
              <w:rPr>
                <w:color w:val="000000"/>
                <w:lang w:val="ru-KZ" w:eastAsia="ru-KZ"/>
              </w:rPr>
              <w:t>ТОО"Расчетно</w:t>
            </w:r>
            <w:proofErr w:type="spellEnd"/>
            <w:r w:rsidRPr="00187871">
              <w:rPr>
                <w:color w:val="000000"/>
                <w:lang w:val="ru-KZ" w:eastAsia="ru-KZ"/>
              </w:rPr>
              <w:t>-финансовый центр по поддержке возобновляемых источников энергии"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1A06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15 522 690,3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2953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187871">
              <w:rPr>
                <w:color w:val="000000"/>
                <w:sz w:val="22"/>
                <w:szCs w:val="22"/>
                <w:lang w:val="ru-KZ" w:eastAsia="ru-KZ"/>
              </w:rPr>
              <w:t>8 115 997,8</w:t>
            </w:r>
          </w:p>
        </w:tc>
      </w:tr>
      <w:tr w:rsidR="0076431E" w:rsidRPr="00187871" w14:paraId="580DE8F7" w14:textId="77777777" w:rsidTr="0076431E">
        <w:trPr>
          <w:gridAfter w:val="1"/>
          <w:wAfter w:w="142" w:type="dxa"/>
          <w:trHeight w:val="315"/>
        </w:trPr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1C887C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1.2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C62D" w14:textId="77777777" w:rsidR="0076431E" w:rsidRPr="00187871" w:rsidRDefault="0076431E" w:rsidP="00011B83">
            <w:pPr>
              <w:suppressAutoHyphens w:val="0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ПАО "Интер-РАО"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90F9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1 360 471,8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9E7D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187871">
              <w:rPr>
                <w:color w:val="000000"/>
                <w:sz w:val="22"/>
                <w:szCs w:val="22"/>
                <w:lang w:val="ru-KZ" w:eastAsia="ru-KZ"/>
              </w:rPr>
              <w:t>785 706,7</w:t>
            </w:r>
          </w:p>
        </w:tc>
      </w:tr>
      <w:tr w:rsidR="0076431E" w:rsidRPr="00187871" w14:paraId="2AD8CA29" w14:textId="77777777" w:rsidTr="0076431E">
        <w:trPr>
          <w:gridAfter w:val="1"/>
          <w:wAfter w:w="142" w:type="dxa"/>
          <w:trHeight w:val="315"/>
        </w:trPr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AF377B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1.3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24CD" w14:textId="77777777" w:rsidR="0076431E" w:rsidRPr="00187871" w:rsidRDefault="0076431E" w:rsidP="00011B83">
            <w:pPr>
              <w:suppressAutoHyphens w:val="0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АО "КОРЕМ"(</w:t>
            </w:r>
            <w:r>
              <w:rPr>
                <w:color w:val="000000"/>
                <w:lang w:val="ru-KZ" w:eastAsia="ru-KZ"/>
              </w:rPr>
              <w:t>БЭ</w:t>
            </w:r>
            <w:r w:rsidRPr="00187871">
              <w:rPr>
                <w:color w:val="000000"/>
                <w:lang w:val="ru-KZ" w:eastAsia="ru-KZ"/>
              </w:rPr>
              <w:t>)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B25F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0,0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7E7E9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187871">
              <w:rPr>
                <w:color w:val="000000"/>
                <w:sz w:val="22"/>
                <w:szCs w:val="22"/>
                <w:lang w:val="ru-KZ" w:eastAsia="ru-KZ"/>
              </w:rPr>
              <w:t>174 250,2</w:t>
            </w:r>
          </w:p>
        </w:tc>
      </w:tr>
      <w:tr w:rsidR="0076431E" w:rsidRPr="00187871" w14:paraId="19528592" w14:textId="77777777" w:rsidTr="0076431E">
        <w:trPr>
          <w:gridAfter w:val="1"/>
          <w:wAfter w:w="142" w:type="dxa"/>
          <w:trHeight w:val="315"/>
        </w:trPr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D04BAD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1.4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2250" w14:textId="77777777" w:rsidR="0076431E" w:rsidRPr="00187871" w:rsidRDefault="0076431E" w:rsidP="00011B83">
            <w:pPr>
              <w:suppressAutoHyphens w:val="0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ВИЭ (нетто потребитель)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1134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0,0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F64B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187871">
              <w:rPr>
                <w:color w:val="000000"/>
                <w:sz w:val="22"/>
                <w:szCs w:val="22"/>
                <w:lang w:val="ru-KZ" w:eastAsia="ru-KZ"/>
              </w:rPr>
              <w:t>56,3</w:t>
            </w:r>
          </w:p>
        </w:tc>
      </w:tr>
      <w:tr w:rsidR="0076431E" w:rsidRPr="00187871" w14:paraId="3F8401CA" w14:textId="77777777" w:rsidTr="0076431E">
        <w:trPr>
          <w:gridAfter w:val="1"/>
          <w:wAfter w:w="142" w:type="dxa"/>
          <w:trHeight w:val="945"/>
        </w:trPr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DB0237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2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B918" w14:textId="77777777" w:rsidR="0076431E" w:rsidRPr="00187871" w:rsidRDefault="0076431E" w:rsidP="00011B83">
            <w:pPr>
              <w:suppressAutoHyphens w:val="0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 xml:space="preserve"> Пользование </w:t>
            </w:r>
            <w:proofErr w:type="spellStart"/>
            <w:proofErr w:type="gramStart"/>
            <w:r w:rsidRPr="00187871">
              <w:rPr>
                <w:b/>
                <w:bCs/>
                <w:color w:val="000000"/>
                <w:lang w:val="ru-KZ" w:eastAsia="ru-KZ"/>
              </w:rPr>
              <w:t>нац.электрической</w:t>
            </w:r>
            <w:proofErr w:type="spellEnd"/>
            <w:proofErr w:type="gramEnd"/>
            <w:r w:rsidRPr="00187871">
              <w:rPr>
                <w:b/>
                <w:bCs/>
                <w:color w:val="000000"/>
                <w:lang w:val="ru-KZ" w:eastAsia="ru-KZ"/>
              </w:rPr>
              <w:t xml:space="preserve"> сетью (АО «KEGOC»)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A1A4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2 607 965,6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D4D6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KZ" w:eastAsia="ru-KZ"/>
              </w:rPr>
            </w:pPr>
            <w:r w:rsidRPr="00187871">
              <w:rPr>
                <w:b/>
                <w:bCs/>
                <w:color w:val="000000"/>
                <w:sz w:val="22"/>
                <w:szCs w:val="22"/>
                <w:lang w:val="ru-KZ" w:eastAsia="ru-KZ"/>
              </w:rPr>
              <w:t>1 805 913,9</w:t>
            </w:r>
          </w:p>
        </w:tc>
      </w:tr>
      <w:tr w:rsidR="0076431E" w:rsidRPr="00187871" w14:paraId="73CC9014" w14:textId="77777777" w:rsidTr="0076431E">
        <w:trPr>
          <w:gridAfter w:val="1"/>
          <w:wAfter w:w="142" w:type="dxa"/>
          <w:trHeight w:val="630"/>
        </w:trPr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457960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3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2D4A" w14:textId="77777777" w:rsidR="0076431E" w:rsidRPr="00187871" w:rsidRDefault="0076431E" w:rsidP="00011B83">
            <w:pPr>
              <w:suppressAutoHyphens w:val="0"/>
              <w:jc w:val="both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Передача электроэнергии по сетям, в том числе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72C8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20 664 544,7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4916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11 462 697,2</w:t>
            </w:r>
          </w:p>
        </w:tc>
      </w:tr>
      <w:tr w:rsidR="0076431E" w:rsidRPr="00187871" w14:paraId="1DC18ACD" w14:textId="77777777" w:rsidTr="0076431E">
        <w:trPr>
          <w:gridAfter w:val="1"/>
          <w:wAfter w:w="142" w:type="dxa"/>
          <w:trHeight w:val="630"/>
        </w:trPr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C04D39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3.1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4439" w14:textId="77777777" w:rsidR="0076431E" w:rsidRPr="00187871" w:rsidRDefault="0076431E" w:rsidP="00011B83">
            <w:pPr>
              <w:suppressAutoHyphens w:val="0"/>
              <w:jc w:val="both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ТОО "</w:t>
            </w:r>
            <w:proofErr w:type="spellStart"/>
            <w:r w:rsidRPr="00187871">
              <w:rPr>
                <w:color w:val="000000"/>
                <w:lang w:val="ru-KZ" w:eastAsia="ru-KZ"/>
              </w:rPr>
              <w:t>Межрегионэнерготранзит</w:t>
            </w:r>
            <w:proofErr w:type="spellEnd"/>
            <w:r w:rsidRPr="00187871">
              <w:rPr>
                <w:color w:val="000000"/>
                <w:lang w:val="ru-KZ" w:eastAsia="ru-KZ"/>
              </w:rPr>
              <w:t>"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013F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6 849 932,9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8CC0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187871">
              <w:rPr>
                <w:color w:val="000000"/>
                <w:sz w:val="22"/>
                <w:szCs w:val="22"/>
                <w:lang w:val="ru-KZ" w:eastAsia="ru-KZ"/>
              </w:rPr>
              <w:t>3 877 114,9</w:t>
            </w:r>
          </w:p>
        </w:tc>
      </w:tr>
      <w:tr w:rsidR="0076431E" w:rsidRPr="00187871" w14:paraId="4E39008B" w14:textId="77777777" w:rsidTr="0076431E">
        <w:trPr>
          <w:gridAfter w:val="1"/>
          <w:wAfter w:w="142" w:type="dxa"/>
          <w:trHeight w:val="630"/>
        </w:trPr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F6A76D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3.2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C8FB" w14:textId="77777777" w:rsidR="0076431E" w:rsidRPr="00187871" w:rsidRDefault="0076431E" w:rsidP="00011B83">
            <w:pPr>
              <w:suppressAutoHyphens w:val="0"/>
              <w:jc w:val="both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ТОО "ЭПК-</w:t>
            </w:r>
            <w:proofErr w:type="spellStart"/>
            <w:r w:rsidRPr="00187871">
              <w:rPr>
                <w:color w:val="000000"/>
                <w:lang w:val="ru-KZ" w:eastAsia="ru-KZ"/>
              </w:rPr>
              <w:t>forfait</w:t>
            </w:r>
            <w:proofErr w:type="spellEnd"/>
            <w:r w:rsidRPr="00187871">
              <w:rPr>
                <w:color w:val="000000"/>
                <w:lang w:val="ru-KZ" w:eastAsia="ru-KZ"/>
              </w:rPr>
              <w:t>" ("ЭПК-</w:t>
            </w:r>
            <w:proofErr w:type="spellStart"/>
            <w:r w:rsidRPr="00187871">
              <w:rPr>
                <w:color w:val="000000"/>
                <w:lang w:val="ru-KZ" w:eastAsia="ru-KZ"/>
              </w:rPr>
              <w:t>форфайт</w:t>
            </w:r>
            <w:proofErr w:type="spellEnd"/>
            <w:r w:rsidRPr="00187871">
              <w:rPr>
                <w:color w:val="000000"/>
                <w:lang w:val="ru-KZ" w:eastAsia="ru-KZ"/>
              </w:rPr>
              <w:t>")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0A7D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11 812 948,7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5E49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187871">
              <w:rPr>
                <w:color w:val="000000"/>
                <w:sz w:val="22"/>
                <w:szCs w:val="22"/>
                <w:lang w:val="ru-KZ" w:eastAsia="ru-KZ"/>
              </w:rPr>
              <w:t>6 111 994,8</w:t>
            </w:r>
          </w:p>
        </w:tc>
      </w:tr>
      <w:tr w:rsidR="0076431E" w:rsidRPr="00187871" w14:paraId="4C970910" w14:textId="77777777" w:rsidTr="0076431E">
        <w:trPr>
          <w:gridAfter w:val="1"/>
          <w:wAfter w:w="142" w:type="dxa"/>
          <w:trHeight w:val="630"/>
        </w:trPr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D6AF3B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3.3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695C" w14:textId="77777777" w:rsidR="0076431E" w:rsidRPr="00187871" w:rsidRDefault="0076431E" w:rsidP="00011B83">
            <w:pPr>
              <w:suppressAutoHyphens w:val="0"/>
              <w:jc w:val="both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АО "НК" "</w:t>
            </w:r>
            <w:proofErr w:type="spellStart"/>
            <w:r w:rsidRPr="00187871">
              <w:rPr>
                <w:color w:val="000000"/>
                <w:lang w:val="ru-KZ" w:eastAsia="ru-KZ"/>
              </w:rPr>
              <w:t>Казакстан</w:t>
            </w:r>
            <w:proofErr w:type="spellEnd"/>
            <w:r w:rsidRPr="00187871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187871">
              <w:rPr>
                <w:color w:val="000000"/>
                <w:lang w:val="ru-KZ" w:eastAsia="ru-KZ"/>
              </w:rPr>
              <w:t>Темiр</w:t>
            </w:r>
            <w:proofErr w:type="spellEnd"/>
            <w:r w:rsidRPr="00187871">
              <w:rPr>
                <w:color w:val="000000"/>
                <w:lang w:val="ru-KZ" w:eastAsia="ru-KZ"/>
              </w:rPr>
              <w:t xml:space="preserve"> Жолы"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E33B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466 773,7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D5587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187871">
              <w:rPr>
                <w:color w:val="000000"/>
                <w:sz w:val="22"/>
                <w:szCs w:val="22"/>
                <w:lang w:val="ru-KZ" w:eastAsia="ru-KZ"/>
              </w:rPr>
              <w:t>344 374,3</w:t>
            </w:r>
          </w:p>
        </w:tc>
      </w:tr>
      <w:tr w:rsidR="0076431E" w:rsidRPr="00187871" w14:paraId="098E7749" w14:textId="77777777" w:rsidTr="0076431E">
        <w:trPr>
          <w:gridAfter w:val="1"/>
          <w:wAfter w:w="142" w:type="dxa"/>
          <w:trHeight w:val="315"/>
        </w:trPr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438FAA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3.4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5955" w14:textId="77777777" w:rsidR="0076431E" w:rsidRPr="00187871" w:rsidRDefault="0076431E" w:rsidP="00011B83">
            <w:pPr>
              <w:suppressAutoHyphens w:val="0"/>
              <w:jc w:val="both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ТОО "ЭПК-</w:t>
            </w:r>
            <w:proofErr w:type="spellStart"/>
            <w:r w:rsidRPr="00187871">
              <w:rPr>
                <w:color w:val="000000"/>
                <w:lang w:val="ru-KZ" w:eastAsia="ru-KZ"/>
              </w:rPr>
              <w:t>Atika</w:t>
            </w:r>
            <w:proofErr w:type="spellEnd"/>
            <w:r w:rsidRPr="00187871">
              <w:rPr>
                <w:color w:val="000000"/>
                <w:lang w:val="ru-KZ" w:eastAsia="ru-KZ"/>
              </w:rPr>
              <w:t>"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CCEC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1 200,7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58AB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187871">
              <w:rPr>
                <w:color w:val="000000"/>
                <w:sz w:val="22"/>
                <w:szCs w:val="22"/>
                <w:lang w:val="ru-KZ" w:eastAsia="ru-KZ"/>
              </w:rPr>
              <w:t>1 283,7</w:t>
            </w:r>
          </w:p>
        </w:tc>
      </w:tr>
      <w:tr w:rsidR="0076431E" w:rsidRPr="00187871" w14:paraId="517F8BF9" w14:textId="77777777" w:rsidTr="0076431E">
        <w:trPr>
          <w:gridAfter w:val="1"/>
          <w:wAfter w:w="142" w:type="dxa"/>
          <w:trHeight w:val="315"/>
        </w:trPr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82D2DC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3.5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0342" w14:textId="77777777" w:rsidR="0076431E" w:rsidRPr="00187871" w:rsidRDefault="0076431E" w:rsidP="00011B83">
            <w:pPr>
              <w:suppressAutoHyphens w:val="0"/>
              <w:jc w:val="both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АО "ССГПО"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E3CD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3 338,6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0DCE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187871">
              <w:rPr>
                <w:color w:val="000000"/>
                <w:sz w:val="22"/>
                <w:szCs w:val="22"/>
                <w:lang w:val="ru-KZ" w:eastAsia="ru-KZ"/>
              </w:rPr>
              <w:t>1 886,9</w:t>
            </w:r>
          </w:p>
        </w:tc>
      </w:tr>
      <w:tr w:rsidR="0076431E" w:rsidRPr="00187871" w14:paraId="5C9EFA53" w14:textId="77777777" w:rsidTr="0076431E">
        <w:trPr>
          <w:gridAfter w:val="1"/>
          <w:wAfter w:w="142" w:type="dxa"/>
          <w:trHeight w:val="315"/>
        </w:trPr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29BE21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3.6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B654" w14:textId="77777777" w:rsidR="0076431E" w:rsidRPr="00187871" w:rsidRDefault="0076431E" w:rsidP="00011B83">
            <w:pPr>
              <w:suppressAutoHyphens w:val="0"/>
              <w:jc w:val="both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АО «KEGOC»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9326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0,0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0274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187871">
              <w:rPr>
                <w:color w:val="000000"/>
                <w:sz w:val="22"/>
                <w:szCs w:val="22"/>
                <w:lang w:val="ru-KZ" w:eastAsia="ru-KZ"/>
              </w:rPr>
              <w:t>169,3</w:t>
            </w:r>
          </w:p>
        </w:tc>
      </w:tr>
      <w:tr w:rsidR="0076431E" w:rsidRPr="00187871" w14:paraId="2BEF2AF3" w14:textId="77777777" w:rsidTr="0076431E">
        <w:trPr>
          <w:gridAfter w:val="1"/>
          <w:wAfter w:w="142" w:type="dxa"/>
          <w:trHeight w:val="630"/>
        </w:trPr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F6285A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3.7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FB9B" w14:textId="77777777" w:rsidR="0076431E" w:rsidRPr="00187871" w:rsidRDefault="0076431E" w:rsidP="00011B83">
            <w:pPr>
              <w:suppressAutoHyphens w:val="0"/>
              <w:jc w:val="both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ГКП "</w:t>
            </w:r>
            <w:proofErr w:type="spellStart"/>
            <w:r w:rsidRPr="00187871">
              <w:rPr>
                <w:color w:val="000000"/>
                <w:lang w:val="ru-KZ" w:eastAsia="ru-KZ"/>
              </w:rPr>
              <w:t>Костанайюжэлектросервис</w:t>
            </w:r>
            <w:proofErr w:type="spellEnd"/>
            <w:r w:rsidRPr="00187871">
              <w:rPr>
                <w:color w:val="000000"/>
                <w:lang w:val="ru-KZ" w:eastAsia="ru-KZ"/>
              </w:rPr>
              <w:t>"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4D44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884 382,2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E904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187871">
              <w:rPr>
                <w:color w:val="000000"/>
                <w:sz w:val="22"/>
                <w:szCs w:val="22"/>
                <w:lang w:val="ru-KZ" w:eastAsia="ru-KZ"/>
              </w:rPr>
              <w:t>743 976,4</w:t>
            </w:r>
          </w:p>
        </w:tc>
      </w:tr>
      <w:tr w:rsidR="0076431E" w:rsidRPr="00187871" w14:paraId="18FD9A25" w14:textId="77777777" w:rsidTr="0076431E">
        <w:trPr>
          <w:gridAfter w:val="1"/>
          <w:wAfter w:w="142" w:type="dxa"/>
          <w:trHeight w:val="630"/>
        </w:trPr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4F86B8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3.8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FD89" w14:textId="77777777" w:rsidR="0076431E" w:rsidRPr="00187871" w:rsidRDefault="0076431E" w:rsidP="00011B83">
            <w:pPr>
              <w:suppressAutoHyphens w:val="0"/>
              <w:jc w:val="both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ГКП "</w:t>
            </w:r>
            <w:proofErr w:type="spellStart"/>
            <w:r w:rsidRPr="00187871">
              <w:rPr>
                <w:color w:val="000000"/>
                <w:lang w:val="ru-KZ" w:eastAsia="ru-KZ"/>
              </w:rPr>
              <w:t>Лисаковскгоркоммунэнерго</w:t>
            </w:r>
            <w:proofErr w:type="spellEnd"/>
            <w:r w:rsidRPr="00187871">
              <w:rPr>
                <w:color w:val="000000"/>
                <w:lang w:val="ru-KZ" w:eastAsia="ru-KZ"/>
              </w:rPr>
              <w:t>"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4F8E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331 668,0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CBCF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187871">
              <w:rPr>
                <w:color w:val="000000"/>
                <w:sz w:val="22"/>
                <w:szCs w:val="22"/>
                <w:lang w:val="ru-KZ" w:eastAsia="ru-KZ"/>
              </w:rPr>
              <w:t>202 514,6</w:t>
            </w:r>
          </w:p>
        </w:tc>
      </w:tr>
      <w:tr w:rsidR="0076431E" w:rsidRPr="00187871" w14:paraId="003D0522" w14:textId="77777777" w:rsidTr="0076431E">
        <w:trPr>
          <w:gridAfter w:val="1"/>
          <w:wAfter w:w="142" w:type="dxa"/>
          <w:trHeight w:val="315"/>
        </w:trPr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0F3E07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3.9</w:t>
            </w:r>
          </w:p>
        </w:tc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8269" w14:textId="77777777" w:rsidR="0076431E" w:rsidRPr="00187871" w:rsidRDefault="0076431E" w:rsidP="00011B83">
            <w:pPr>
              <w:suppressAutoHyphens w:val="0"/>
              <w:jc w:val="both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ГКП "</w:t>
            </w:r>
            <w:proofErr w:type="spellStart"/>
            <w:r w:rsidRPr="00187871">
              <w:rPr>
                <w:color w:val="000000"/>
                <w:lang w:val="ru-KZ" w:eastAsia="ru-KZ"/>
              </w:rPr>
              <w:t>Житикаракоммунэнерго</w:t>
            </w:r>
            <w:proofErr w:type="spellEnd"/>
            <w:r w:rsidRPr="00187871">
              <w:rPr>
                <w:color w:val="000000"/>
                <w:lang w:val="ru-KZ" w:eastAsia="ru-KZ"/>
              </w:rPr>
              <w:t>"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D741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lang w:val="ru-KZ" w:eastAsia="ru-KZ"/>
              </w:rPr>
            </w:pPr>
            <w:r w:rsidRPr="00187871">
              <w:rPr>
                <w:color w:val="000000"/>
                <w:lang w:val="ru-KZ" w:eastAsia="ru-KZ"/>
              </w:rPr>
              <w:t>314 300,0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9BAC" w14:textId="77777777" w:rsidR="0076431E" w:rsidRPr="00187871" w:rsidRDefault="0076431E" w:rsidP="00011B83">
            <w:pPr>
              <w:suppressAutoHyphens w:val="0"/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187871">
              <w:rPr>
                <w:color w:val="000000"/>
                <w:sz w:val="22"/>
                <w:szCs w:val="22"/>
                <w:lang w:val="ru-KZ" w:eastAsia="ru-KZ"/>
              </w:rPr>
              <w:t>179 382,3</w:t>
            </w:r>
          </w:p>
        </w:tc>
      </w:tr>
      <w:tr w:rsidR="0076431E" w:rsidRPr="00187871" w14:paraId="213FA05E" w14:textId="77777777" w:rsidTr="0076431E">
        <w:trPr>
          <w:gridAfter w:val="1"/>
          <w:wAfter w:w="142" w:type="dxa"/>
          <w:trHeight w:val="315"/>
        </w:trPr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8F57" w14:textId="77777777" w:rsidR="0076431E" w:rsidRPr="00187871" w:rsidRDefault="0076431E" w:rsidP="00011B83">
            <w:pPr>
              <w:suppressAutoHyphens w:val="0"/>
              <w:rPr>
                <w:color w:val="000000"/>
                <w:sz w:val="22"/>
                <w:szCs w:val="22"/>
                <w:lang w:val="ru-KZ" w:eastAsia="ru-KZ"/>
              </w:rPr>
            </w:pPr>
            <w:r w:rsidRPr="00187871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9D9F9" w14:textId="77777777" w:rsidR="0076431E" w:rsidRPr="00187871" w:rsidRDefault="0076431E" w:rsidP="00011B83">
            <w:pPr>
              <w:suppressAutoHyphens w:val="0"/>
              <w:jc w:val="both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Всего: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CD65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40 155 672,3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6E6A" w14:textId="77777777" w:rsidR="0076431E" w:rsidRPr="00187871" w:rsidRDefault="0076431E" w:rsidP="00011B83">
            <w:pPr>
              <w:suppressAutoHyphens w:val="0"/>
              <w:jc w:val="center"/>
              <w:rPr>
                <w:b/>
                <w:bCs/>
                <w:color w:val="000000"/>
                <w:lang w:val="ru-KZ" w:eastAsia="ru-KZ"/>
              </w:rPr>
            </w:pPr>
            <w:r w:rsidRPr="00187871">
              <w:rPr>
                <w:b/>
                <w:bCs/>
                <w:color w:val="000000"/>
                <w:lang w:val="ru-KZ" w:eastAsia="ru-KZ"/>
              </w:rPr>
              <w:t>22 344 622,1</w:t>
            </w:r>
          </w:p>
        </w:tc>
      </w:tr>
    </w:tbl>
    <w:p w14:paraId="3487B298" w14:textId="77777777" w:rsidR="0076431E" w:rsidRDefault="0076431E" w:rsidP="009A2824">
      <w:pPr>
        <w:ind w:firstLine="708"/>
        <w:jc w:val="both"/>
        <w:rPr>
          <w:sz w:val="28"/>
          <w:szCs w:val="28"/>
        </w:rPr>
      </w:pPr>
    </w:p>
    <w:p w14:paraId="6D338278" w14:textId="12828728" w:rsidR="009A2824" w:rsidRPr="00EE7F95" w:rsidRDefault="009A2824" w:rsidP="009A2824">
      <w:pPr>
        <w:ind w:firstLine="708"/>
        <w:jc w:val="both"/>
        <w:rPr>
          <w:sz w:val="28"/>
          <w:szCs w:val="28"/>
        </w:rPr>
      </w:pPr>
      <w:r w:rsidRPr="00EE7F95">
        <w:rPr>
          <w:sz w:val="28"/>
          <w:szCs w:val="28"/>
        </w:rPr>
        <w:t>Во исполнение п.4-1) статьи 124-8 Предпринимательского кодекса Республики Казахстан от 29.10.2015 года № 375-</w:t>
      </w:r>
      <w:r w:rsidRPr="00EE7F95">
        <w:rPr>
          <w:sz w:val="28"/>
          <w:szCs w:val="28"/>
          <w:lang w:val="en-US"/>
        </w:rPr>
        <w:t>V</w:t>
      </w:r>
      <w:r w:rsidRPr="00EE7F95">
        <w:rPr>
          <w:sz w:val="28"/>
          <w:szCs w:val="28"/>
        </w:rPr>
        <w:t xml:space="preserve"> ТОО «ЭПК-</w:t>
      </w:r>
      <w:proofErr w:type="spellStart"/>
      <w:r w:rsidRPr="00EE7F95">
        <w:rPr>
          <w:sz w:val="28"/>
          <w:szCs w:val="28"/>
          <w:lang w:val="en-US"/>
        </w:rPr>
        <w:t>forfait</w:t>
      </w:r>
      <w:proofErr w:type="spellEnd"/>
      <w:r w:rsidRPr="00EE7F95">
        <w:rPr>
          <w:sz w:val="28"/>
          <w:szCs w:val="28"/>
        </w:rPr>
        <w:t xml:space="preserve">» информирует что дохода, полученного в результате превышения объемов потребления товаров (работ, услуг), в том числе отдельными группами потребителей, учтенного в предельной цене за </w:t>
      </w:r>
      <w:r w:rsidR="0076431E">
        <w:rPr>
          <w:sz w:val="28"/>
          <w:szCs w:val="28"/>
        </w:rPr>
        <w:t>2</w:t>
      </w:r>
      <w:r w:rsidRPr="00EE7F95">
        <w:rPr>
          <w:sz w:val="28"/>
          <w:szCs w:val="28"/>
        </w:rPr>
        <w:t xml:space="preserve"> полугодие 2025 года не получено.</w:t>
      </w:r>
    </w:p>
    <w:sectPr w:rsidR="009A2824" w:rsidRPr="00EE7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27"/>
    <w:rsid w:val="00096F86"/>
    <w:rsid w:val="001643CC"/>
    <w:rsid w:val="00165F44"/>
    <w:rsid w:val="00685BF1"/>
    <w:rsid w:val="0076431E"/>
    <w:rsid w:val="00922F96"/>
    <w:rsid w:val="009A2824"/>
    <w:rsid w:val="00A10A00"/>
    <w:rsid w:val="00A641D7"/>
    <w:rsid w:val="00B33D7D"/>
    <w:rsid w:val="00B60A27"/>
    <w:rsid w:val="00C81B08"/>
    <w:rsid w:val="00D57514"/>
    <w:rsid w:val="00E551D4"/>
    <w:rsid w:val="00EA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0369"/>
  <w15:chartTrackingRefBased/>
  <w15:docId w15:val="{08E9DD75-C5A4-4864-8431-9C4B54D1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0A2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A2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A2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A2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A2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A2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A2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A2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A2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A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0A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0A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0A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0A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0A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0A2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6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A2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60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0A2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60A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0A2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60A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0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60A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0A27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uiPriority w:val="99"/>
    <w:semiHidden/>
    <w:unhideWhenUsed/>
    <w:rsid w:val="00B60A2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60A27"/>
    <w:rPr>
      <w:rFonts w:ascii="Times New Roman" w:eastAsia="Times New Roman" w:hAnsi="Times New Roman" w:cs="Times New Roman"/>
      <w:kern w:val="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Песикина Н.К.</dc:creator>
  <cp:keywords/>
  <dc:description/>
  <cp:lastModifiedBy>Песикина Н.К.</cp:lastModifiedBy>
  <cp:revision>2</cp:revision>
  <dcterms:created xsi:type="dcterms:W3CDTF">2026-01-22T09:31:00Z</dcterms:created>
  <dcterms:modified xsi:type="dcterms:W3CDTF">2026-01-22T09:31:00Z</dcterms:modified>
</cp:coreProperties>
</file>