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A9B8C" w14:textId="77777777" w:rsidR="006620F4" w:rsidRPr="00217E63" w:rsidRDefault="001F46D6" w:rsidP="001F46D6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217E63">
        <w:rPr>
          <w:b/>
          <w:sz w:val="28"/>
          <w:szCs w:val="28"/>
        </w:rPr>
        <w:t>УТВЕРЖДАЮ:</w:t>
      </w:r>
    </w:p>
    <w:p w14:paraId="0F0E24E7" w14:textId="77777777" w:rsidR="006620F4" w:rsidRPr="00217E63" w:rsidRDefault="006620F4">
      <w:pPr>
        <w:rPr>
          <w:b/>
          <w:sz w:val="28"/>
          <w:szCs w:val="28"/>
        </w:rPr>
      </w:pPr>
    </w:p>
    <w:p w14:paraId="2CAA59A2" w14:textId="77777777" w:rsidR="006620F4" w:rsidRPr="00217E63" w:rsidRDefault="001F46D6" w:rsidP="001F46D6">
      <w:pPr>
        <w:jc w:val="right"/>
        <w:rPr>
          <w:b/>
          <w:sz w:val="28"/>
          <w:szCs w:val="28"/>
        </w:rPr>
      </w:pPr>
      <w:r w:rsidRPr="00217E63">
        <w:rPr>
          <w:b/>
          <w:sz w:val="28"/>
          <w:szCs w:val="28"/>
        </w:rPr>
        <w:t xml:space="preserve">                                                                           Начальник Камыстинского РЭС</w:t>
      </w:r>
    </w:p>
    <w:p w14:paraId="1E3D59AB" w14:textId="77777777" w:rsidR="006620F4" w:rsidRPr="00217E63" w:rsidRDefault="001F46D6" w:rsidP="001F46D6">
      <w:pPr>
        <w:jc w:val="right"/>
        <w:rPr>
          <w:b/>
        </w:rPr>
      </w:pPr>
      <w:r w:rsidRPr="00217E63">
        <w:rPr>
          <w:b/>
          <w:sz w:val="28"/>
          <w:szCs w:val="28"/>
        </w:rPr>
        <w:t xml:space="preserve">                                                                           ______________ Цивис С.А</w:t>
      </w:r>
    </w:p>
    <w:p w14:paraId="32A5C957" w14:textId="77777777" w:rsidR="006620F4" w:rsidRPr="00217E63" w:rsidRDefault="001F46D6" w:rsidP="001F46D6">
      <w:pPr>
        <w:jc w:val="right"/>
        <w:rPr>
          <w:b/>
        </w:rPr>
      </w:pPr>
      <w:r w:rsidRPr="00217E63">
        <w:rPr>
          <w:b/>
          <w:sz w:val="28"/>
          <w:szCs w:val="28"/>
        </w:rPr>
        <w:t xml:space="preserve">                                                                   </w:t>
      </w:r>
      <w:r w:rsidR="00217E63" w:rsidRPr="00217E63">
        <w:rPr>
          <w:b/>
          <w:sz w:val="28"/>
          <w:szCs w:val="28"/>
        </w:rPr>
        <w:t xml:space="preserve">        «___» ______________2025</w:t>
      </w:r>
      <w:r w:rsidRPr="00217E63">
        <w:rPr>
          <w:b/>
          <w:sz w:val="28"/>
          <w:szCs w:val="28"/>
        </w:rPr>
        <w:t>г.</w:t>
      </w:r>
    </w:p>
    <w:p w14:paraId="1D29EEBE" w14:textId="77777777" w:rsidR="006620F4" w:rsidRDefault="006620F4"/>
    <w:p w14:paraId="6CB8A438" w14:textId="77777777" w:rsidR="006620F4" w:rsidRDefault="006620F4"/>
    <w:p w14:paraId="0280F734" w14:textId="77777777" w:rsidR="006620F4" w:rsidRDefault="006620F4"/>
    <w:p w14:paraId="289826F0" w14:textId="77777777" w:rsidR="006620F4" w:rsidRPr="00217E63" w:rsidRDefault="001F46D6">
      <w:pPr>
        <w:spacing w:line="360" w:lineRule="auto"/>
        <w:jc w:val="center"/>
        <w:rPr>
          <w:b/>
          <w:sz w:val="28"/>
          <w:szCs w:val="28"/>
        </w:rPr>
      </w:pPr>
      <w:r w:rsidRPr="00217E63">
        <w:rPr>
          <w:b/>
          <w:sz w:val="28"/>
          <w:szCs w:val="28"/>
        </w:rPr>
        <w:t>Перечень поопорных схем ВЛ - 0,4 кВ</w:t>
      </w:r>
    </w:p>
    <w:p w14:paraId="701A7CA2" w14:textId="77777777" w:rsidR="006620F4" w:rsidRPr="00217E63" w:rsidRDefault="001F46D6">
      <w:pPr>
        <w:pStyle w:val="aa"/>
        <w:spacing w:line="360" w:lineRule="auto"/>
        <w:jc w:val="center"/>
        <w:rPr>
          <w:b/>
          <w:sz w:val="28"/>
          <w:szCs w:val="28"/>
        </w:rPr>
      </w:pPr>
      <w:r w:rsidRPr="00217E63">
        <w:rPr>
          <w:b/>
          <w:sz w:val="28"/>
          <w:szCs w:val="28"/>
        </w:rPr>
        <w:t>Камышинский ЛМУ</w:t>
      </w:r>
    </w:p>
    <w:p w14:paraId="432C5394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ВЛ-0,4кВ КТП №101-16  Ф-1,2,3,4 от ВЛ-10кВ Камышное-РЦ-4</w:t>
      </w:r>
    </w:p>
    <w:p w14:paraId="168F3101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ВЛ-0,4кВ КТП №101-17  Ф-1,2 от ВЛ-10кВ Камышное-РЦ-4</w:t>
      </w:r>
    </w:p>
    <w:p w14:paraId="0E57BDD8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ВЛ-0,4кВ КТП №101-18  Ф-1,2 от ВЛ-10кВ Камышное-РЦ-4</w:t>
      </w:r>
    </w:p>
    <w:p w14:paraId="571AD013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ВЛ-0,4кВ КТП №101-06  Ф-1,2,3 от ВЛ-10кВ Камышное-РЦ-3</w:t>
      </w:r>
    </w:p>
    <w:p w14:paraId="3AAD431E" w14:textId="365C6824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ВЛ</w:t>
      </w:r>
      <w:r w:rsidR="000C5AA0">
        <w:rPr>
          <w:sz w:val="28"/>
          <w:szCs w:val="28"/>
        </w:rPr>
        <w:t>И</w:t>
      </w:r>
      <w:r>
        <w:rPr>
          <w:sz w:val="28"/>
          <w:szCs w:val="28"/>
        </w:rPr>
        <w:t>-0,4кВ КТП №101-10  Ф-1,2 от ВЛ-10кВ Камышное-РЦ-3</w:t>
      </w:r>
    </w:p>
    <w:p w14:paraId="23F4A40D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ВЛ-0,4кВ КТП №101-08  Ф-2,4 от ВЛ-10кВ Камышное-РЦ-3</w:t>
      </w:r>
    </w:p>
    <w:p w14:paraId="7B464B81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ВЛ-0,4кВ КТП №101-08  Ф-1,3 от ВЛ-10кВ Камышное-РЦ-3</w:t>
      </w:r>
    </w:p>
    <w:p w14:paraId="52CB8A53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ВЛ-0,4кВ КТП №101-60  Ф-1,2 от ВЛ-10кВ Камышное-РЦ-1</w:t>
      </w:r>
    </w:p>
    <w:p w14:paraId="658672BC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ВЛ-0,4кВ КТП №101-62  Ф-1,2,3 от ВЛ-10кВ Камышное-РЦ-1</w:t>
      </w:r>
    </w:p>
    <w:p w14:paraId="71EC754E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ВЛ-0,4кВ КТП №101-61  Ф-1,2,3 от ВЛ-10кВ Камышное-РЦ-1</w:t>
      </w:r>
    </w:p>
    <w:p w14:paraId="175D1777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ВЛ-0,4кВ КТП №101-76  Ф-1,2 от ВЛ-10кВ Камышное-РЦ-1</w:t>
      </w:r>
    </w:p>
    <w:p w14:paraId="6959F9E2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 ВЛ-0,4кВ КТП №101-75  Ф-1,2 от ВЛ-10кВ Камышное-РЦ-1</w:t>
      </w:r>
    </w:p>
    <w:p w14:paraId="3BD44225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ВЛ-0,4кВ КТП №101-81  Ф-1,2 от ВЛ-10кВ Камышное-АЗС-Маяк</w:t>
      </w:r>
    </w:p>
    <w:p w14:paraId="58FA669F" w14:textId="121410A9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 ВЛ</w:t>
      </w:r>
      <w:r w:rsidR="000C5AA0">
        <w:rPr>
          <w:sz w:val="28"/>
          <w:szCs w:val="28"/>
        </w:rPr>
        <w:t>И</w:t>
      </w:r>
      <w:r>
        <w:rPr>
          <w:sz w:val="28"/>
          <w:szCs w:val="28"/>
        </w:rPr>
        <w:t>-0,4кВ КТП №101-82  Ф-1,2,3 от ВЛ-10кВ Камышное-АЗС-Маяк</w:t>
      </w:r>
    </w:p>
    <w:p w14:paraId="193FD228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ВЛ-0,4кВ КТП №101-74  Ф-1 от ВЛ-10кВ Камышное-АЗС-Маяк</w:t>
      </w:r>
    </w:p>
    <w:p w14:paraId="406E0DB1" w14:textId="77777777" w:rsidR="006620F4" w:rsidRDefault="001F46D6">
      <w:pPr>
        <w:pStyle w:val="aa"/>
        <w:spacing w:line="360" w:lineRule="auto"/>
      </w:pPr>
      <w:r>
        <w:rPr>
          <w:sz w:val="28"/>
          <w:szCs w:val="28"/>
        </w:rPr>
        <w:t>16. ВЛ-0,4кВ СТП №101-94  Ф-1,2 от ВЛ-10кВ Камышное-АЗС-Маяк</w:t>
      </w:r>
    </w:p>
    <w:p w14:paraId="59100BE0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 ВЛ-0,4кВ СТП №101-65  Ф-1 от ВЛ-10кВ Камышное-АЗС-Маяк</w:t>
      </w:r>
    </w:p>
    <w:p w14:paraId="57A482A4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 ВЛ-0,4кВ КТП №102-91 Ф-1 от ВЛ-10кВ Камышное-АЗС-Маяк</w:t>
      </w:r>
    </w:p>
    <w:p w14:paraId="5D34A77E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 ВЛ-0,4кВ КТП №101-59  Ф-1,2,3 от ВЛ-10кВ Камышное-ХПП</w:t>
      </w:r>
    </w:p>
    <w:p w14:paraId="480A656A" w14:textId="77777777" w:rsidR="006620F4" w:rsidRDefault="001F46D6">
      <w:pPr>
        <w:pStyle w:val="aa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 ВЛ-0,4кВ КТП №102-99  Ф-1 от ВЛ-10кВ Камышное-Водозабор</w:t>
      </w:r>
    </w:p>
    <w:p w14:paraId="51E168C7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21. ВЛ-0,4кВ СТП №102-117  Ф-1,2 от ВЛ-10кВ Камышное-Красноармейка</w:t>
      </w:r>
    </w:p>
    <w:p w14:paraId="4F7D68E4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22. ВЛ-0,4кВ СТП №102-110  Ф-1,2 от ВЛ-10кВ Камышное-Красноармейка</w:t>
      </w:r>
    </w:p>
    <w:p w14:paraId="192DE16D" w14:textId="77777777" w:rsidR="006620F4" w:rsidRDefault="006620F4">
      <w:pPr>
        <w:pStyle w:val="aa"/>
        <w:spacing w:line="360" w:lineRule="auto"/>
        <w:ind w:left="851" w:hanging="142"/>
        <w:rPr>
          <w:sz w:val="28"/>
          <w:szCs w:val="28"/>
        </w:rPr>
      </w:pPr>
    </w:p>
    <w:p w14:paraId="102DC9F9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lastRenderedPageBreak/>
        <w:t>23. ВЛ-0,4кВ КТП №102-115  Ф-1 от ВЛ-10кВ Камышное-Красноармейка</w:t>
      </w:r>
    </w:p>
    <w:p w14:paraId="47AA11D9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24. ВЛ-0,4кВ КТП №102-125  Ф-1 от ВЛ-10кВ Камышное-Красноармейка</w:t>
      </w:r>
    </w:p>
    <w:p w14:paraId="627B9B1B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25. ВЛ-0,4кВ КТП №101-64  Ф-1,2 от ВЛ-10кВ Камышное-РЦ-2</w:t>
      </w:r>
    </w:p>
    <w:p w14:paraId="3AFA3C84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26. ВЛ-0,4кВ КТП №101-42  Ф-1,2,3 от ВЛ-10кВ Камышное-РЦ-2</w:t>
      </w:r>
    </w:p>
    <w:p w14:paraId="2CF06866" w14:textId="60AD2466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27. ВЛ</w:t>
      </w:r>
      <w:r w:rsidR="00016030">
        <w:rPr>
          <w:sz w:val="28"/>
          <w:szCs w:val="28"/>
        </w:rPr>
        <w:t>И</w:t>
      </w:r>
      <w:r>
        <w:rPr>
          <w:sz w:val="28"/>
          <w:szCs w:val="28"/>
        </w:rPr>
        <w:t>-0,4кВ КТП №101-41  Ф-1,2,3 от ВЛ-10кВ Камышное-РЦ-2</w:t>
      </w:r>
    </w:p>
    <w:p w14:paraId="1DE1DFBB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28. ВЛ-0,4кВ КТП №101-48  Ф-1,2,3 от ВЛ-10кВ Камышное-РЦ-2</w:t>
      </w:r>
    </w:p>
    <w:p w14:paraId="7D50D821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29. ВЛ-0,4кВ КТП №101-53  Ф-1,2 от ВЛ-10кВ Камышное-РЦ-2</w:t>
      </w:r>
    </w:p>
    <w:p w14:paraId="218069F8" w14:textId="71A2EA66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30. ВЛ</w:t>
      </w:r>
      <w:r w:rsidR="000C5AA0">
        <w:rPr>
          <w:sz w:val="28"/>
          <w:szCs w:val="28"/>
        </w:rPr>
        <w:t>И</w:t>
      </w:r>
      <w:r>
        <w:rPr>
          <w:sz w:val="28"/>
          <w:szCs w:val="28"/>
        </w:rPr>
        <w:t>-0,4кВ КТП №101-46  Ф-1,2</w:t>
      </w:r>
      <w:r w:rsidR="000C5AA0">
        <w:rPr>
          <w:sz w:val="28"/>
          <w:szCs w:val="28"/>
        </w:rPr>
        <w:t>,3</w:t>
      </w:r>
      <w:r>
        <w:rPr>
          <w:sz w:val="28"/>
          <w:szCs w:val="28"/>
        </w:rPr>
        <w:t xml:space="preserve"> от ВЛ-10кВ Камышное-РЦ-2</w:t>
      </w:r>
    </w:p>
    <w:p w14:paraId="566E0BDC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31. ВЛ-0,4кВ КТП №101-49  Ф-1,2 от ВЛ-10кВ Камышное-РЦ-2</w:t>
      </w:r>
    </w:p>
    <w:p w14:paraId="56C9DCAC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32. ВЛ-0,4кВ ТП №101-55  Ф-1,2,3 от ВЛ-10кВ Камышное-Производство</w:t>
      </w:r>
    </w:p>
    <w:p w14:paraId="1923A5F4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33. ВЛ-0,4кВ КТП №102-28  Ф-1,2 от ВЛ-10кВ Камышное-Производство</w:t>
      </w:r>
    </w:p>
    <w:p w14:paraId="07A23199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34. ВЛ-0,4кВ КТП №101-54  Ф-1,2,3 от ВЛ-10кВ Камышное-Производство</w:t>
      </w:r>
    </w:p>
    <w:p w14:paraId="745577A5" w14:textId="3A2D13C3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35. ВЛ-0,4кВ КТП №102-29  Ф-1 от ВЛ-10кВ Камышное-Производство</w:t>
      </w:r>
    </w:p>
    <w:p w14:paraId="0DDBF692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36. ВЛ-0,4кВ КТП №101-44  Ф-1,2 от ВЛ-10кВ Камышное-Производство</w:t>
      </w:r>
    </w:p>
    <w:p w14:paraId="4A8EFBCE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37. ВЛ-0,4кВ КТП №101-33  Ф-1,2,3 от ВЛ-10кВ Камышное-Производство</w:t>
      </w:r>
    </w:p>
    <w:p w14:paraId="6A5EF396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38. ВЛ-0,4кВ КТП №102-25  Ф-1,2,3,4 от ВЛ-10кВ Камышное-Производство</w:t>
      </w:r>
    </w:p>
    <w:p w14:paraId="57B3B4F5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39. ВЛ-0,4кВ КТП №101-56  Ф-1,2 от ВЛ-10кВ Камышное-Производство</w:t>
      </w:r>
    </w:p>
    <w:p w14:paraId="2431F153" w14:textId="77777777" w:rsidR="006620F4" w:rsidRDefault="001F46D6">
      <w:pPr>
        <w:pStyle w:val="aa"/>
        <w:spacing w:line="360" w:lineRule="auto"/>
        <w:ind w:left="851" w:hanging="142"/>
      </w:pPr>
      <w:r>
        <w:rPr>
          <w:sz w:val="28"/>
          <w:szCs w:val="28"/>
        </w:rPr>
        <w:t>40. ВЛ-0,4кВ ТП №101-32  Ф-1,2 от ВЛ-10кВ Камышное-Производство</w:t>
      </w:r>
    </w:p>
    <w:p w14:paraId="2B03BA38" w14:textId="77777777" w:rsidR="006620F4" w:rsidRDefault="006620F4">
      <w:pPr>
        <w:pStyle w:val="aa"/>
        <w:spacing w:line="360" w:lineRule="auto"/>
        <w:ind w:left="851" w:hanging="142"/>
        <w:rPr>
          <w:b/>
          <w:bCs/>
          <w:sz w:val="28"/>
          <w:szCs w:val="28"/>
        </w:rPr>
      </w:pPr>
    </w:p>
    <w:p w14:paraId="490BD19B" w14:textId="77777777" w:rsidR="006620F4" w:rsidRPr="00217E63" w:rsidRDefault="001F46D6">
      <w:pPr>
        <w:rPr>
          <w:b/>
        </w:rPr>
      </w:pPr>
      <w:r>
        <w:rPr>
          <w:sz w:val="28"/>
          <w:szCs w:val="28"/>
        </w:rPr>
        <w:t xml:space="preserve">            </w:t>
      </w:r>
      <w:r w:rsidRPr="00217E63">
        <w:rPr>
          <w:b/>
          <w:sz w:val="28"/>
          <w:szCs w:val="28"/>
        </w:rPr>
        <w:t xml:space="preserve">Мастер  </w:t>
      </w:r>
      <w:r w:rsidR="00217E63" w:rsidRPr="00217E63">
        <w:rPr>
          <w:b/>
          <w:sz w:val="28"/>
          <w:szCs w:val="28"/>
        </w:rPr>
        <w:t xml:space="preserve">БЦР                          </w:t>
      </w:r>
      <w:r w:rsidRPr="00217E63">
        <w:rPr>
          <w:b/>
          <w:sz w:val="28"/>
          <w:szCs w:val="28"/>
        </w:rPr>
        <w:t xml:space="preserve">                                      </w:t>
      </w:r>
      <w:r w:rsidR="00217E63" w:rsidRPr="00217E63">
        <w:rPr>
          <w:b/>
          <w:sz w:val="28"/>
          <w:szCs w:val="28"/>
        </w:rPr>
        <w:t>Шегибаев Р.С.</w:t>
      </w:r>
      <w:r w:rsidRPr="00217E63">
        <w:rPr>
          <w:b/>
          <w:sz w:val="28"/>
          <w:szCs w:val="28"/>
        </w:rPr>
        <w:t xml:space="preserve">                                                                            </w:t>
      </w:r>
    </w:p>
    <w:p w14:paraId="65750A49" w14:textId="77777777" w:rsidR="006620F4" w:rsidRDefault="006620F4"/>
    <w:sectPr w:rsidR="006620F4">
      <w:pgSz w:w="11906" w:h="16838"/>
      <w:pgMar w:top="1134" w:right="850" w:bottom="1134" w:left="993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0F4"/>
    <w:rsid w:val="00016030"/>
    <w:rsid w:val="000C5AA0"/>
    <w:rsid w:val="001F46D6"/>
    <w:rsid w:val="00217E63"/>
    <w:rsid w:val="006620F4"/>
    <w:rsid w:val="007E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2A15"/>
  <w15:docId w15:val="{8B3F20D1-7887-4F34-8CF5-0FACA9FE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255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86631F"/>
    <w:rPr>
      <w:rFonts w:ascii="Segoe UI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99"/>
    <w:qFormat/>
    <w:rsid w:val="00821255"/>
    <w:pPr>
      <w:ind w:left="720"/>
    </w:pPr>
  </w:style>
  <w:style w:type="paragraph" w:styleId="a4">
    <w:name w:val="Balloon Text"/>
    <w:basedOn w:val="a"/>
    <w:link w:val="a3"/>
    <w:uiPriority w:val="99"/>
    <w:semiHidden/>
    <w:qFormat/>
    <w:rsid w:val="0086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457</Words>
  <Characters>2611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Горицына</dc:creator>
  <dc:description/>
  <cp:lastModifiedBy>ЭПК-forfait ТОО</cp:lastModifiedBy>
  <cp:revision>22</cp:revision>
  <dcterms:created xsi:type="dcterms:W3CDTF">2015-01-15T10:39:00Z</dcterms:created>
  <dcterms:modified xsi:type="dcterms:W3CDTF">2025-03-28T09:57:00Z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